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BC06" w14:textId="5323A60E" w:rsidR="00D41201" w:rsidRDefault="00D41201" w:rsidP="000F2EE3">
      <w:pPr>
        <w:spacing w:after="0"/>
        <w:jc w:val="center"/>
        <w:rPr>
          <w:b/>
          <w:sz w:val="36"/>
        </w:rPr>
      </w:pPr>
      <w:r>
        <w:rPr>
          <w:noProof/>
        </w:rPr>
        <w:drawing>
          <wp:inline distT="0" distB="0" distL="0" distR="0" wp14:anchorId="52515452" wp14:editId="2E88DA18">
            <wp:extent cx="3914775" cy="117736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125" cy="118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6510A" w14:textId="77777777" w:rsidR="00D41201" w:rsidRDefault="00D41201" w:rsidP="000F2EE3">
      <w:pPr>
        <w:spacing w:after="0"/>
        <w:jc w:val="center"/>
        <w:rPr>
          <w:b/>
          <w:sz w:val="36"/>
        </w:rPr>
      </w:pPr>
    </w:p>
    <w:p w14:paraId="0299AEFC" w14:textId="6236319C" w:rsidR="000F2EE3" w:rsidRPr="00547486" w:rsidRDefault="0002206F" w:rsidP="000F2EE3">
      <w:pPr>
        <w:spacing w:after="0"/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 xml:space="preserve">2022-23 </w:t>
      </w:r>
      <w:r w:rsidR="00146E69" w:rsidRPr="00547486">
        <w:rPr>
          <w:b/>
          <w:sz w:val="40"/>
          <w:szCs w:val="24"/>
        </w:rPr>
        <w:t xml:space="preserve">Junior </w:t>
      </w:r>
      <w:r w:rsidR="000F2EE3" w:rsidRPr="00547486">
        <w:rPr>
          <w:b/>
          <w:sz w:val="40"/>
          <w:szCs w:val="24"/>
        </w:rPr>
        <w:t>Badminton Tournament</w:t>
      </w:r>
      <w:r w:rsidR="00B23825">
        <w:rPr>
          <w:b/>
          <w:sz w:val="40"/>
          <w:szCs w:val="24"/>
        </w:rPr>
        <w:t xml:space="preserve"> Regulations</w:t>
      </w:r>
    </w:p>
    <w:p w14:paraId="62FB9558" w14:textId="689D458E" w:rsidR="00D41201" w:rsidRDefault="00D41201" w:rsidP="000F2EE3">
      <w:pPr>
        <w:spacing w:after="0"/>
        <w:jc w:val="center"/>
        <w:rPr>
          <w:sz w:val="36"/>
        </w:rPr>
      </w:pPr>
    </w:p>
    <w:p w14:paraId="644CA789" w14:textId="1A678439" w:rsidR="00D41201" w:rsidRDefault="00D41201" w:rsidP="00D4120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Age Groups</w:t>
      </w:r>
    </w:p>
    <w:p w14:paraId="1048302A" w14:textId="7FC36321" w:rsidR="00D41201" w:rsidRDefault="00D41201" w:rsidP="00D41201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Athlete eligibility for this year’s tournament is as follows:</w:t>
      </w:r>
    </w:p>
    <w:p w14:paraId="45322B60" w14:textId="3E9ABBB0" w:rsidR="00DD4C1B" w:rsidRDefault="00DD4C1B" w:rsidP="00D41201">
      <w:pPr>
        <w:pStyle w:val="ListParagraph"/>
        <w:numPr>
          <w:ilvl w:val="2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U13: born in 20</w:t>
      </w:r>
      <w:r w:rsidR="00B23825">
        <w:rPr>
          <w:sz w:val="26"/>
          <w:szCs w:val="26"/>
        </w:rPr>
        <w:t>1</w:t>
      </w:r>
      <w:r w:rsidR="00113093">
        <w:rPr>
          <w:sz w:val="26"/>
          <w:szCs w:val="26"/>
        </w:rPr>
        <w:t>1</w:t>
      </w:r>
      <w:r>
        <w:rPr>
          <w:sz w:val="26"/>
          <w:szCs w:val="26"/>
        </w:rPr>
        <w:t xml:space="preserve"> or </w:t>
      </w:r>
      <w:r w:rsidR="00020FC1">
        <w:rPr>
          <w:sz w:val="26"/>
          <w:szCs w:val="26"/>
        </w:rPr>
        <w:t>sooner</w:t>
      </w:r>
    </w:p>
    <w:p w14:paraId="05BEDF01" w14:textId="353DD704" w:rsidR="00D41201" w:rsidRDefault="00D41201" w:rsidP="00D41201">
      <w:pPr>
        <w:pStyle w:val="ListParagraph"/>
        <w:numPr>
          <w:ilvl w:val="2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U15: born in 200</w:t>
      </w:r>
      <w:r w:rsidR="00113093">
        <w:rPr>
          <w:sz w:val="26"/>
          <w:szCs w:val="26"/>
        </w:rPr>
        <w:t>9</w:t>
      </w:r>
      <w:r>
        <w:rPr>
          <w:sz w:val="26"/>
          <w:szCs w:val="26"/>
        </w:rPr>
        <w:t xml:space="preserve"> or </w:t>
      </w:r>
      <w:r w:rsidR="00020FC1">
        <w:rPr>
          <w:sz w:val="26"/>
          <w:szCs w:val="26"/>
        </w:rPr>
        <w:t>sooner</w:t>
      </w:r>
    </w:p>
    <w:p w14:paraId="73512274" w14:textId="49F44056" w:rsidR="00D41201" w:rsidRDefault="00D41201" w:rsidP="00D41201">
      <w:pPr>
        <w:pStyle w:val="ListParagraph"/>
        <w:numPr>
          <w:ilvl w:val="2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U17: born in 200</w:t>
      </w:r>
      <w:r w:rsidR="00113093">
        <w:rPr>
          <w:sz w:val="26"/>
          <w:szCs w:val="26"/>
        </w:rPr>
        <w:t>7</w:t>
      </w:r>
      <w:r>
        <w:rPr>
          <w:sz w:val="26"/>
          <w:szCs w:val="26"/>
        </w:rPr>
        <w:t xml:space="preserve"> or </w:t>
      </w:r>
      <w:r w:rsidR="00020FC1">
        <w:rPr>
          <w:sz w:val="26"/>
          <w:szCs w:val="26"/>
        </w:rPr>
        <w:t>sooner</w:t>
      </w:r>
    </w:p>
    <w:p w14:paraId="6999BF67" w14:textId="681F3014" w:rsidR="00D41201" w:rsidRDefault="00D41201" w:rsidP="00D41201">
      <w:pPr>
        <w:pStyle w:val="ListParagraph"/>
        <w:numPr>
          <w:ilvl w:val="2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U19: born in 200</w:t>
      </w:r>
      <w:r w:rsidR="00113093">
        <w:rPr>
          <w:sz w:val="26"/>
          <w:szCs w:val="26"/>
        </w:rPr>
        <w:t>4</w:t>
      </w:r>
      <w:r>
        <w:rPr>
          <w:sz w:val="26"/>
          <w:szCs w:val="26"/>
        </w:rPr>
        <w:t xml:space="preserve"> or </w:t>
      </w:r>
      <w:r w:rsidR="00020FC1">
        <w:rPr>
          <w:sz w:val="26"/>
          <w:szCs w:val="26"/>
        </w:rPr>
        <w:t>sooner</w:t>
      </w:r>
    </w:p>
    <w:p w14:paraId="74824AB3" w14:textId="325469F0" w:rsidR="00D41201" w:rsidRDefault="00D41201" w:rsidP="00D4120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Competition Format &amp; Draws</w:t>
      </w:r>
    </w:p>
    <w:p w14:paraId="6B70F3C7" w14:textId="6959B369" w:rsidR="00D41201" w:rsidRDefault="00D41201" w:rsidP="00D41201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Each draw will run on a Main Round and Consolation Round format. However, events with 3-5 participants will run on a single-pool round-robin with no playoff. Events with 6-7 participants will run on a two-pool round-robin with playoffs.</w:t>
      </w:r>
    </w:p>
    <w:p w14:paraId="3144C00D" w14:textId="1682F46F" w:rsidR="00D41201" w:rsidRDefault="00D41201" w:rsidP="00D41201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Athletes are entitled to a 15-minute interval between matches.</w:t>
      </w:r>
    </w:p>
    <w:p w14:paraId="38E8068A" w14:textId="0934113C" w:rsidR="00547486" w:rsidRDefault="00547486" w:rsidP="00D41201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All draws will be seeded based</w:t>
      </w:r>
      <w:r w:rsidR="00B23825">
        <w:rPr>
          <w:sz w:val="26"/>
          <w:szCs w:val="26"/>
        </w:rPr>
        <w:t xml:space="preserve"> on a combination of</w:t>
      </w:r>
      <w:r>
        <w:rPr>
          <w:sz w:val="26"/>
          <w:szCs w:val="26"/>
        </w:rPr>
        <w:t xml:space="preserve"> BON ranking, as well as past local results to the best of our knowledge.</w:t>
      </w:r>
    </w:p>
    <w:p w14:paraId="0DF37DA6" w14:textId="5358FB4C" w:rsidR="00547486" w:rsidRDefault="00547486" w:rsidP="00D41201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All draws will be made using separation of clubs in each draws, meaning that we will make a draw that minimizes the potential for athletes from the same club to play each other early in the draw.</w:t>
      </w:r>
    </w:p>
    <w:p w14:paraId="17AD71FF" w14:textId="0E9421B8" w:rsidR="00547486" w:rsidRDefault="00547486" w:rsidP="00D41201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Athletes are permitted a 60-second interval at 11, as well as a 120-second interval between games.</w:t>
      </w:r>
    </w:p>
    <w:p w14:paraId="63DE59CC" w14:textId="2058A40F" w:rsidR="00547486" w:rsidRDefault="00547486" w:rsidP="0054748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Capacity</w:t>
      </w:r>
    </w:p>
    <w:p w14:paraId="039AA700" w14:textId="0D981E8A" w:rsidR="00547486" w:rsidRDefault="00547486" w:rsidP="00547486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The total capacity for this tournament is </w:t>
      </w:r>
      <w:r w:rsidR="00B23825">
        <w:rPr>
          <w:sz w:val="26"/>
          <w:szCs w:val="26"/>
        </w:rPr>
        <w:t>100</w:t>
      </w:r>
      <w:r>
        <w:rPr>
          <w:sz w:val="26"/>
          <w:szCs w:val="26"/>
        </w:rPr>
        <w:t xml:space="preserve"> participants across all age groups and events. Register early to save your spot!</w:t>
      </w:r>
    </w:p>
    <w:p w14:paraId="1BF5705B" w14:textId="1DDE6B6E" w:rsidR="00547486" w:rsidRDefault="00547486" w:rsidP="0054748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Partner Requests</w:t>
      </w:r>
    </w:p>
    <w:p w14:paraId="78CC0C8F" w14:textId="77DC4E1F" w:rsidR="00547486" w:rsidRDefault="00547486" w:rsidP="00547486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We will pair athletes seeking a partner for doubles and/or mixed as best as we can on a first-come, first-serve basis.</w:t>
      </w:r>
    </w:p>
    <w:p w14:paraId="59ADEDAD" w14:textId="346C8BFE" w:rsidR="00547486" w:rsidRDefault="00547486" w:rsidP="0054748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Scoring</w:t>
      </w:r>
    </w:p>
    <w:p w14:paraId="43437088" w14:textId="11F2B795" w:rsidR="00547486" w:rsidRDefault="00547486" w:rsidP="00547486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All matches will be best two of three games to 21 with rally point scoring extending to 30 points.</w:t>
      </w:r>
    </w:p>
    <w:p w14:paraId="2779969D" w14:textId="1429452B" w:rsidR="00547486" w:rsidRDefault="00547486" w:rsidP="0054748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Coaching</w:t>
      </w:r>
    </w:p>
    <w:p w14:paraId="0E4F4995" w14:textId="1573FA1F" w:rsidR="00547486" w:rsidRDefault="00547486" w:rsidP="00547486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Only people designated as coaches to the tournament organizer may be permitted to enter the court during coaching intervals, and actively coach.</w:t>
      </w:r>
    </w:p>
    <w:p w14:paraId="1D4F474A" w14:textId="4D05BE5A" w:rsidR="00547486" w:rsidRDefault="00547486" w:rsidP="00547486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Athletes may also be coaches, however the head coach for the club must confirm which athletes are permitted to coach to the tournament organizer.</w:t>
      </w:r>
    </w:p>
    <w:p w14:paraId="70644FDE" w14:textId="7FCFADB2" w:rsidR="00547486" w:rsidRDefault="00547486" w:rsidP="00547486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Active coaching is permitted.</w:t>
      </w:r>
    </w:p>
    <w:p w14:paraId="5D477D40" w14:textId="0DF78312" w:rsidR="00547486" w:rsidRDefault="00547486" w:rsidP="0054748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Eyewear</w:t>
      </w:r>
    </w:p>
    <w:p w14:paraId="68786873" w14:textId="6EA5CFFA" w:rsidR="00CE6BB6" w:rsidRDefault="00547486" w:rsidP="00B23825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Protective eyewear is required at all times for all </w:t>
      </w:r>
      <w:r w:rsidR="00B23825">
        <w:rPr>
          <w:sz w:val="26"/>
          <w:szCs w:val="26"/>
        </w:rPr>
        <w:t>doubles and mixed doubles events</w:t>
      </w:r>
      <w:r>
        <w:rPr>
          <w:sz w:val="26"/>
          <w:szCs w:val="26"/>
        </w:rPr>
        <w:t>.</w:t>
      </w:r>
    </w:p>
    <w:p w14:paraId="0ACD8526" w14:textId="1AEAF519" w:rsidR="00724CF0" w:rsidRDefault="00724CF0" w:rsidP="00724CF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Shuttle</w:t>
      </w:r>
    </w:p>
    <w:p w14:paraId="472EF1EE" w14:textId="1E0B333D" w:rsidR="00724CF0" w:rsidRDefault="00724CF0" w:rsidP="00724CF0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Nylon shuttles will be supplied for the tournament.</w:t>
      </w:r>
    </w:p>
    <w:p w14:paraId="1A815B7B" w14:textId="3F696B3B" w:rsidR="00724CF0" w:rsidRPr="00B23825" w:rsidRDefault="00724CF0" w:rsidP="00724CF0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Players may use feather shuttles if both players agree, however players must supply their own feather shuttles.</w:t>
      </w:r>
    </w:p>
    <w:sectPr w:rsidR="00724CF0" w:rsidRPr="00B238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54F2C"/>
    <w:multiLevelType w:val="hybridMultilevel"/>
    <w:tmpl w:val="A134D6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57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EE3"/>
    <w:rsid w:val="00020FC1"/>
    <w:rsid w:val="0002206F"/>
    <w:rsid w:val="0003540B"/>
    <w:rsid w:val="0009172B"/>
    <w:rsid w:val="00095B7E"/>
    <w:rsid w:val="000A1C20"/>
    <w:rsid w:val="000F2EE3"/>
    <w:rsid w:val="001054CF"/>
    <w:rsid w:val="00113093"/>
    <w:rsid w:val="00126D4D"/>
    <w:rsid w:val="00146E69"/>
    <w:rsid w:val="00235BBD"/>
    <w:rsid w:val="002E1FA4"/>
    <w:rsid w:val="003769F2"/>
    <w:rsid w:val="00380200"/>
    <w:rsid w:val="00380AB7"/>
    <w:rsid w:val="003B7E25"/>
    <w:rsid w:val="003C604E"/>
    <w:rsid w:val="003F3464"/>
    <w:rsid w:val="00511C41"/>
    <w:rsid w:val="00547486"/>
    <w:rsid w:val="005664AC"/>
    <w:rsid w:val="005A459A"/>
    <w:rsid w:val="005C70A3"/>
    <w:rsid w:val="006318E2"/>
    <w:rsid w:val="00643CAD"/>
    <w:rsid w:val="006A67B7"/>
    <w:rsid w:val="00701645"/>
    <w:rsid w:val="00717C3F"/>
    <w:rsid w:val="00724CF0"/>
    <w:rsid w:val="00773287"/>
    <w:rsid w:val="00795409"/>
    <w:rsid w:val="00886227"/>
    <w:rsid w:val="008C05B5"/>
    <w:rsid w:val="00996CB5"/>
    <w:rsid w:val="009B4A1C"/>
    <w:rsid w:val="00A3233F"/>
    <w:rsid w:val="00A62593"/>
    <w:rsid w:val="00AC2AA4"/>
    <w:rsid w:val="00AE3C52"/>
    <w:rsid w:val="00B23825"/>
    <w:rsid w:val="00BB31AC"/>
    <w:rsid w:val="00CA5C36"/>
    <w:rsid w:val="00CB13E3"/>
    <w:rsid w:val="00CE6BB6"/>
    <w:rsid w:val="00D41201"/>
    <w:rsid w:val="00DB0774"/>
    <w:rsid w:val="00DD4C1B"/>
    <w:rsid w:val="00E10922"/>
    <w:rsid w:val="00E74559"/>
    <w:rsid w:val="00EC35F8"/>
    <w:rsid w:val="00F12F03"/>
    <w:rsid w:val="00F90853"/>
    <w:rsid w:val="00F97BAA"/>
    <w:rsid w:val="00FC570F"/>
    <w:rsid w:val="00FD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9AEFC"/>
  <w15:chartTrackingRefBased/>
  <w15:docId w15:val="{D03AD344-6492-44D9-ABC5-989EBCC6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EE3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59A"/>
    <w:rPr>
      <w:rFonts w:ascii="Segoe UI" w:eastAsia="MS Mincho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2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4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Tempelmans Plat</dc:creator>
  <cp:keywords/>
  <dc:description/>
  <cp:lastModifiedBy>Kurt Tempelmans Plat</cp:lastModifiedBy>
  <cp:revision>6</cp:revision>
  <dcterms:created xsi:type="dcterms:W3CDTF">2021-11-09T19:43:00Z</dcterms:created>
  <dcterms:modified xsi:type="dcterms:W3CDTF">2022-10-04T16:11:00Z</dcterms:modified>
</cp:coreProperties>
</file>